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1F90A">
      <w:pPr>
        <w:pStyle w:val="7"/>
      </w:pPr>
      <w:r>
        <w:t>附件1</w:t>
      </w:r>
    </w:p>
    <w:p w14:paraId="4158B36F">
      <w:pPr>
        <w:pStyle w:val="3"/>
        <w:bidi w:val="0"/>
      </w:pPr>
    </w:p>
    <w:p w14:paraId="2229D8EA">
      <w:pPr>
        <w:pStyle w:val="4"/>
      </w:pPr>
      <w:r>
        <w:t>供应商报名信息登记表</w:t>
      </w:r>
    </w:p>
    <w:p w14:paraId="2FDE51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/>
        <w:jc w:val="center"/>
        <w:textAlignment w:val="auto"/>
        <w:rPr>
          <w:rFonts w:hint="default" w:ascii="Times New Roman" w:hAnsi="Times New Roman" w:eastAsia="仿宋" w:cs="Times New Roman"/>
          <w:b/>
          <w:color w:val="auto"/>
          <w:sz w:val="32"/>
          <w:szCs w:val="32"/>
        </w:rPr>
      </w:pPr>
    </w:p>
    <w:tbl>
      <w:tblPr>
        <w:tblStyle w:val="5"/>
        <w:tblW w:w="8522" w:type="dxa"/>
        <w:tblInd w:w="0" w:type="dxa"/>
        <w:shd w:val="clear" w:color="auto" w:fill="F6F6F6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44"/>
        <w:gridCol w:w="4078"/>
      </w:tblGrid>
      <w:tr w14:paraId="3E67FE68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852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7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360" w:lineRule="auto"/>
              <w:ind w:left="0" w:leftChars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项目名称：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广东省第一荣军优抚医院智能化窗帘及隔帘采购项目</w:t>
            </w:r>
          </w:p>
        </w:tc>
      </w:tr>
      <w:tr w14:paraId="508834E1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52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79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供应商全称：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shd w:val="clear" w:color="auto" w:fill="auto"/>
              </w:rPr>
              <w:t>（与公章上的名称一致，不可缩写）</w:t>
            </w:r>
          </w:p>
        </w:tc>
      </w:tr>
      <w:tr w14:paraId="132F5063">
        <w:tblPrEx>
          <w:shd w:val="clear" w:color="auto" w:fill="F6F6F6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52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A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详细通信地址：</w:t>
            </w:r>
          </w:p>
        </w:tc>
      </w:tr>
      <w:tr w14:paraId="400FE8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44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E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公司电话：</w:t>
            </w:r>
          </w:p>
        </w:tc>
        <w:tc>
          <w:tcPr>
            <w:tcW w:w="4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B7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公司传真：</w:t>
            </w:r>
          </w:p>
        </w:tc>
      </w:tr>
      <w:tr w14:paraId="659D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</w:trPr>
        <w:tc>
          <w:tcPr>
            <w:tcW w:w="852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14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项目负责人姓名：</w:t>
            </w:r>
          </w:p>
        </w:tc>
      </w:tr>
      <w:tr w14:paraId="7FCE5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" w:hRule="atLeast"/>
        </w:trPr>
        <w:tc>
          <w:tcPr>
            <w:tcW w:w="4444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A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手机号码：</w:t>
            </w:r>
          </w:p>
        </w:tc>
        <w:tc>
          <w:tcPr>
            <w:tcW w:w="4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F6F6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10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</w:rPr>
              <w:t>QQ或邮箱：</w:t>
            </w:r>
          </w:p>
        </w:tc>
      </w:tr>
    </w:tbl>
    <w:p w14:paraId="5425D5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2027069C">
      <w:pPr>
        <w:pStyle w:val="3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  <w:t>供应商声明：</w:t>
      </w:r>
    </w:p>
    <w:p w14:paraId="7E4D36DD">
      <w:pPr>
        <w:pStyle w:val="3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  <w:t>我单位承诺报名时提供的资料均为真实、合法、有效的。</w:t>
      </w:r>
    </w:p>
    <w:p w14:paraId="010AE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7CB502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75B164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</w:p>
    <w:p w14:paraId="0B309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3520" w:firstLineChars="1100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供应商代表（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签章</w:t>
      </w: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）：</w:t>
      </w:r>
    </w:p>
    <w:p w14:paraId="4D516E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Chars="0" w:firstLine="3520" w:firstLineChars="1100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仿宋_GB2312"/>
          <w:b w:val="0"/>
          <w:bCs w:val="0"/>
          <w:color w:val="auto"/>
          <w:sz w:val="32"/>
          <w:szCs w:val="32"/>
        </w:rPr>
        <w:t>报名日期：    年  月  日</w:t>
      </w:r>
    </w:p>
    <w:p w14:paraId="5EA50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774E6"/>
    <w:rsid w:val="2377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2026-06-02T09:07:00Z</dcterms:created>
  <dc:creator>卑微小虎崽</dc:creator>
  <cp:lastModifiedBy>卑微小虎崽</cp:lastModifiedBy>
  <dcterms:modified xsi:type="dcterms:W3CDTF">2026-06-02T09:07:29Z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46516DD5CAE34E7A84D4664CA6355256_11</vt:lpwstr>
  </property>
  <property fmtid="{D5CDD505-2E9C-101B-9397-08002B2CF9AE}" pid="4" name="KSOTemplateDocerSaveRecord">
    <vt:lpwstr>eyJoZGlkIjoiMTBiZDkyZDdiNjQ3ODk4YzI4M2RmZDNmYTRiZGJiNjkiLCJ1c2VySWQiOiIxMzQ0MTYwMDk1In0=</vt:lpwstr>
  </property>
</Properties>
</file>